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63FC" w14:textId="77777777" w:rsidR="00836892" w:rsidRDefault="00836892" w:rsidP="00836892">
      <w:pPr>
        <w:pStyle w:val="Default"/>
      </w:pPr>
    </w:p>
    <w:p w14:paraId="6154070D" w14:textId="6397A858" w:rsidR="00836892" w:rsidRDefault="00836892" w:rsidP="00836892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Regulamin Zawodów Strzeleckich o Puchar Kędzierzyna-Koźla </w:t>
      </w:r>
    </w:p>
    <w:p w14:paraId="056A936C" w14:textId="77777777" w:rsidR="004773C9" w:rsidRDefault="004773C9" w:rsidP="00836892">
      <w:pPr>
        <w:pStyle w:val="Default"/>
        <w:rPr>
          <w:b/>
          <w:bCs/>
          <w:i/>
          <w:iCs/>
          <w:sz w:val="28"/>
          <w:szCs w:val="28"/>
        </w:rPr>
      </w:pPr>
    </w:p>
    <w:p w14:paraId="6F9F74EE" w14:textId="100CF99C" w:rsidR="00836892" w:rsidRDefault="00836892" w:rsidP="0083689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„Puchar </w:t>
      </w:r>
      <w:r w:rsidR="008A5FB0">
        <w:rPr>
          <w:b/>
          <w:bCs/>
          <w:i/>
          <w:iCs/>
          <w:sz w:val="28"/>
          <w:szCs w:val="28"/>
        </w:rPr>
        <w:t>Lata</w:t>
      </w:r>
      <w:r>
        <w:rPr>
          <w:b/>
          <w:bCs/>
          <w:i/>
          <w:iCs/>
          <w:sz w:val="28"/>
          <w:szCs w:val="28"/>
        </w:rPr>
        <w:t>-202</w:t>
      </w:r>
      <w:r w:rsidR="00701CB7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 xml:space="preserve">” </w:t>
      </w:r>
    </w:p>
    <w:p w14:paraId="5355CE4A" w14:textId="77777777" w:rsidR="00836892" w:rsidRPr="00E85337" w:rsidRDefault="00836892" w:rsidP="00836892">
      <w:pPr>
        <w:pStyle w:val="Default"/>
        <w:rPr>
          <w:sz w:val="23"/>
          <w:szCs w:val="23"/>
        </w:rPr>
      </w:pPr>
      <w:r w:rsidRPr="00E85337">
        <w:rPr>
          <w:sz w:val="23"/>
          <w:szCs w:val="23"/>
        </w:rPr>
        <w:t xml:space="preserve">1.- Organizator: Klub Strzelecki LOK Sparta Kędzierzyn-Koźle </w:t>
      </w:r>
    </w:p>
    <w:p w14:paraId="1DD7C23B" w14:textId="77777777" w:rsidR="00836892" w:rsidRPr="00E85337" w:rsidRDefault="00836892" w:rsidP="00836892">
      <w:pPr>
        <w:pStyle w:val="Default"/>
        <w:rPr>
          <w:sz w:val="23"/>
          <w:szCs w:val="23"/>
        </w:rPr>
      </w:pPr>
      <w:r w:rsidRPr="00E85337">
        <w:rPr>
          <w:sz w:val="23"/>
          <w:szCs w:val="23"/>
        </w:rPr>
        <w:t xml:space="preserve">2.- Cele zawodów: </w:t>
      </w:r>
    </w:p>
    <w:p w14:paraId="794300A3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-Popularyzacja strzelectwa i współzawodnictwa sportowego </w:t>
      </w:r>
    </w:p>
    <w:p w14:paraId="1A7C57B1" w14:textId="5F5669CE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-Popularyzacja konkurencji </w:t>
      </w:r>
      <w:r w:rsidR="00B1597B">
        <w:rPr>
          <w:sz w:val="23"/>
          <w:szCs w:val="23"/>
        </w:rPr>
        <w:t xml:space="preserve">pistoletowych </w:t>
      </w:r>
      <w:r>
        <w:rPr>
          <w:sz w:val="23"/>
          <w:szCs w:val="23"/>
        </w:rPr>
        <w:t xml:space="preserve"> </w:t>
      </w:r>
    </w:p>
    <w:p w14:paraId="2F3CD920" w14:textId="5CDC20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-Konsolidacja </w:t>
      </w:r>
      <w:r w:rsidR="004773C9">
        <w:rPr>
          <w:sz w:val="23"/>
          <w:szCs w:val="23"/>
        </w:rPr>
        <w:t>K</w:t>
      </w:r>
      <w:r>
        <w:rPr>
          <w:sz w:val="23"/>
          <w:szCs w:val="23"/>
        </w:rPr>
        <w:t xml:space="preserve">ędzierzyńskiego środowiska strzeleckiego </w:t>
      </w:r>
    </w:p>
    <w:p w14:paraId="4C626077" w14:textId="41994C70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-Zawody wpisane do okręgowego terminarza zawodów strzeleckich (tym samym liczą się do przedłużenia licencji zawodniczych na rok </w:t>
      </w:r>
      <w:r>
        <w:rPr>
          <w:b/>
          <w:bCs/>
          <w:sz w:val="23"/>
          <w:szCs w:val="23"/>
        </w:rPr>
        <w:t>202</w:t>
      </w:r>
      <w:r w:rsidR="004773C9">
        <w:rPr>
          <w:b/>
          <w:bCs/>
          <w:sz w:val="23"/>
          <w:szCs w:val="23"/>
        </w:rPr>
        <w:t>3</w:t>
      </w:r>
      <w:r w:rsidR="009D7B19">
        <w:rPr>
          <w:b/>
          <w:bCs/>
          <w:sz w:val="23"/>
          <w:szCs w:val="23"/>
        </w:rPr>
        <w:t xml:space="preserve">;  </w:t>
      </w:r>
      <w:r>
        <w:rPr>
          <w:b/>
          <w:bCs/>
          <w:sz w:val="23"/>
          <w:szCs w:val="23"/>
        </w:rPr>
        <w:t xml:space="preserve"> </w:t>
      </w:r>
      <w:r w:rsidR="008A5FB0">
        <w:rPr>
          <w:b/>
          <w:bCs/>
          <w:sz w:val="23"/>
          <w:szCs w:val="23"/>
        </w:rPr>
        <w:t>3</w:t>
      </w:r>
      <w:r>
        <w:rPr>
          <w:i/>
          <w:iCs/>
          <w:sz w:val="23"/>
          <w:szCs w:val="23"/>
        </w:rPr>
        <w:t xml:space="preserve"> konkurencje-</w:t>
      </w:r>
      <w:r w:rsidR="008A5FB0">
        <w:rPr>
          <w:i/>
          <w:iCs/>
          <w:sz w:val="23"/>
          <w:szCs w:val="23"/>
        </w:rPr>
        <w:t xml:space="preserve"> 3</w:t>
      </w:r>
      <w:r>
        <w:rPr>
          <w:i/>
          <w:iCs/>
          <w:sz w:val="23"/>
          <w:szCs w:val="23"/>
        </w:rPr>
        <w:t xml:space="preserve"> </w:t>
      </w:r>
      <w:r w:rsidR="00D47436">
        <w:rPr>
          <w:i/>
          <w:iCs/>
          <w:sz w:val="23"/>
          <w:szCs w:val="23"/>
        </w:rPr>
        <w:t>osobo starty</w:t>
      </w:r>
      <w:r>
        <w:rPr>
          <w:i/>
          <w:iCs/>
          <w:sz w:val="23"/>
          <w:szCs w:val="23"/>
        </w:rPr>
        <w:t xml:space="preserve"> w dyscyplinie</w:t>
      </w:r>
      <w:r w:rsidR="00B1597B">
        <w:rPr>
          <w:i/>
          <w:iCs/>
          <w:sz w:val="23"/>
          <w:szCs w:val="23"/>
        </w:rPr>
        <w:t xml:space="preserve"> pistolet</w:t>
      </w:r>
      <w:r w:rsidR="008A5FB0">
        <w:rPr>
          <w:i/>
          <w:iCs/>
          <w:sz w:val="23"/>
          <w:szCs w:val="23"/>
        </w:rPr>
        <w:t xml:space="preserve">, </w:t>
      </w:r>
      <w:r w:rsidR="00701CB7">
        <w:rPr>
          <w:i/>
          <w:iCs/>
          <w:sz w:val="23"/>
          <w:szCs w:val="23"/>
        </w:rPr>
        <w:t>karabin</w:t>
      </w:r>
      <w:r w:rsidR="008A5FB0">
        <w:rPr>
          <w:i/>
          <w:iCs/>
          <w:sz w:val="23"/>
          <w:szCs w:val="23"/>
        </w:rPr>
        <w:t>, strzelba.</w:t>
      </w:r>
    </w:p>
    <w:p w14:paraId="45D7BE76" w14:textId="77777777" w:rsidR="00E85337" w:rsidRDefault="00E85337" w:rsidP="00836892">
      <w:pPr>
        <w:pStyle w:val="Default"/>
        <w:rPr>
          <w:sz w:val="23"/>
          <w:szCs w:val="23"/>
        </w:rPr>
      </w:pPr>
    </w:p>
    <w:p w14:paraId="751B85C7" w14:textId="552C2A41" w:rsidR="00836892" w:rsidRDefault="00836892" w:rsidP="00836892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3.- </w:t>
      </w:r>
      <w:r>
        <w:rPr>
          <w:b/>
          <w:bCs/>
          <w:sz w:val="23"/>
          <w:szCs w:val="23"/>
        </w:rPr>
        <w:t xml:space="preserve">Termin i miejsce: </w:t>
      </w:r>
      <w:r w:rsidR="008A5FB0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.0</w:t>
      </w:r>
      <w:r w:rsidR="008A5FB0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.202</w:t>
      </w:r>
      <w:r w:rsidR="00584B6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</w:t>
      </w:r>
      <w:r>
        <w:rPr>
          <w:sz w:val="23"/>
          <w:szCs w:val="23"/>
        </w:rPr>
        <w:t xml:space="preserve">godz. </w:t>
      </w:r>
      <w:r w:rsidR="00B1597B">
        <w:rPr>
          <w:b/>
          <w:bCs/>
          <w:sz w:val="32"/>
          <w:szCs w:val="32"/>
        </w:rPr>
        <w:t>1</w:t>
      </w:r>
      <w:r w:rsidR="004773C9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:00 </w:t>
      </w:r>
    </w:p>
    <w:p w14:paraId="3BE8073F" w14:textId="10E39BB9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Strzelnica sportowa w </w:t>
      </w:r>
      <w:r w:rsidR="00B1597B">
        <w:rPr>
          <w:sz w:val="23"/>
          <w:szCs w:val="23"/>
        </w:rPr>
        <w:t>Blachowni</w:t>
      </w:r>
      <w:r>
        <w:rPr>
          <w:sz w:val="23"/>
          <w:szCs w:val="23"/>
        </w:rPr>
        <w:t xml:space="preserve"> </w:t>
      </w:r>
      <w:r w:rsidR="00D659DF">
        <w:rPr>
          <w:sz w:val="23"/>
          <w:szCs w:val="23"/>
        </w:rPr>
        <w:t xml:space="preserve">Śląskiej, dzielnica Kędzierzyna Koźla </w:t>
      </w:r>
    </w:p>
    <w:p w14:paraId="4F4A2AE2" w14:textId="77777777" w:rsidR="00E85337" w:rsidRDefault="00E85337" w:rsidP="00836892">
      <w:pPr>
        <w:pStyle w:val="Default"/>
        <w:rPr>
          <w:sz w:val="23"/>
          <w:szCs w:val="23"/>
        </w:rPr>
      </w:pPr>
    </w:p>
    <w:p w14:paraId="4F6AE1B7" w14:textId="63246528" w:rsidR="00836892" w:rsidRPr="00E85337" w:rsidRDefault="00836892" w:rsidP="00836892">
      <w:pPr>
        <w:pStyle w:val="Default"/>
        <w:rPr>
          <w:sz w:val="23"/>
          <w:szCs w:val="23"/>
        </w:rPr>
      </w:pPr>
      <w:r w:rsidRPr="00E85337">
        <w:rPr>
          <w:sz w:val="23"/>
          <w:szCs w:val="23"/>
        </w:rPr>
        <w:t xml:space="preserve">4.- Uczestnictwo: w zawodach mogą uczestniczyć Członkowie klubów strzeleckich z ważną licencją zawodniczą PZSS,  </w:t>
      </w:r>
    </w:p>
    <w:p w14:paraId="06498866" w14:textId="77777777" w:rsidR="00E85337" w:rsidRDefault="00E85337" w:rsidP="00836892">
      <w:pPr>
        <w:pStyle w:val="Default"/>
        <w:rPr>
          <w:sz w:val="23"/>
          <w:szCs w:val="23"/>
        </w:rPr>
      </w:pPr>
    </w:p>
    <w:p w14:paraId="5261FD8D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5.- </w:t>
      </w:r>
      <w:r>
        <w:rPr>
          <w:b/>
          <w:bCs/>
          <w:sz w:val="23"/>
          <w:szCs w:val="23"/>
        </w:rPr>
        <w:t xml:space="preserve">Konkurencje: </w:t>
      </w:r>
    </w:p>
    <w:p w14:paraId="7631BEDE" w14:textId="77777777" w:rsidR="00701CB7" w:rsidRPr="00D659DF" w:rsidRDefault="00701CB7" w:rsidP="00836892">
      <w:pPr>
        <w:pStyle w:val="Default"/>
        <w:rPr>
          <w:sz w:val="23"/>
          <w:szCs w:val="23"/>
        </w:rPr>
      </w:pPr>
    </w:p>
    <w:p w14:paraId="536CD57F" w14:textId="1D016873" w:rsidR="00701CB7" w:rsidRPr="00D659DF" w:rsidRDefault="00701CB7" w:rsidP="00836892">
      <w:pPr>
        <w:pStyle w:val="Default"/>
        <w:rPr>
          <w:sz w:val="23"/>
          <w:szCs w:val="23"/>
        </w:rPr>
      </w:pPr>
      <w:r w:rsidRPr="00D659DF">
        <w:rPr>
          <w:sz w:val="23"/>
          <w:szCs w:val="23"/>
        </w:rPr>
        <w:t>I.</w:t>
      </w:r>
    </w:p>
    <w:p w14:paraId="1448DC6C" w14:textId="67A89292" w:rsidR="00836892" w:rsidRPr="001E338A" w:rsidRDefault="00B1597B" w:rsidP="00836892">
      <w:pPr>
        <w:pStyle w:val="Default"/>
        <w:rPr>
          <w:b/>
          <w:bCs/>
          <w:sz w:val="23"/>
          <w:szCs w:val="23"/>
        </w:rPr>
      </w:pPr>
      <w:r w:rsidRPr="001E338A">
        <w:rPr>
          <w:b/>
          <w:bCs/>
          <w:sz w:val="23"/>
          <w:szCs w:val="23"/>
        </w:rPr>
        <w:t>pistolet</w:t>
      </w:r>
      <w:r w:rsidR="00836892" w:rsidRPr="001E338A">
        <w:rPr>
          <w:b/>
          <w:bCs/>
          <w:sz w:val="23"/>
          <w:szCs w:val="23"/>
        </w:rPr>
        <w:t xml:space="preserve"> </w:t>
      </w:r>
      <w:r w:rsidR="008A5FB0">
        <w:rPr>
          <w:b/>
          <w:bCs/>
          <w:sz w:val="23"/>
          <w:szCs w:val="23"/>
        </w:rPr>
        <w:t>dowolny</w:t>
      </w:r>
    </w:p>
    <w:p w14:paraId="4A3CD8AD" w14:textId="73C17537" w:rsidR="00836892" w:rsidRPr="00B1597B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-kaliber </w:t>
      </w:r>
      <w:r w:rsidRPr="004773C9">
        <w:rPr>
          <w:sz w:val="23"/>
          <w:szCs w:val="23"/>
        </w:rPr>
        <w:t>.22 LR</w:t>
      </w:r>
      <w:r>
        <w:rPr>
          <w:b/>
          <w:bCs/>
          <w:sz w:val="23"/>
          <w:szCs w:val="23"/>
        </w:rPr>
        <w:t xml:space="preserve"> </w:t>
      </w:r>
      <w:r w:rsidR="00B1597B">
        <w:rPr>
          <w:b/>
          <w:bCs/>
          <w:sz w:val="23"/>
          <w:szCs w:val="23"/>
        </w:rPr>
        <w:t xml:space="preserve"> lub </w:t>
      </w:r>
      <w:r w:rsidR="00B1597B">
        <w:rPr>
          <w:sz w:val="23"/>
          <w:szCs w:val="23"/>
        </w:rPr>
        <w:t xml:space="preserve"> centralny zapłon do 12 mm</w:t>
      </w:r>
      <w:r w:rsidR="004773C9">
        <w:rPr>
          <w:sz w:val="23"/>
          <w:szCs w:val="23"/>
        </w:rPr>
        <w:t xml:space="preserve"> (poza typem „magnum”)</w:t>
      </w:r>
    </w:p>
    <w:p w14:paraId="1B513C97" w14:textId="4E5A14C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-ilość strzałów </w:t>
      </w:r>
      <w:r w:rsidR="008A5FB0">
        <w:rPr>
          <w:sz w:val="23"/>
          <w:szCs w:val="23"/>
        </w:rPr>
        <w:t xml:space="preserve">10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5DFEC814" w14:textId="6AB92423" w:rsidR="00813D83" w:rsidRDefault="00813D83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701CB7">
        <w:rPr>
          <w:sz w:val="23"/>
          <w:szCs w:val="23"/>
        </w:rPr>
        <w:t>seri</w:t>
      </w:r>
      <w:r w:rsidR="008A5FB0">
        <w:rPr>
          <w:sz w:val="23"/>
          <w:szCs w:val="23"/>
        </w:rPr>
        <w:t>a próbna 2 minuty</w:t>
      </w:r>
      <w:r w:rsidR="004773C9">
        <w:rPr>
          <w:sz w:val="23"/>
          <w:szCs w:val="23"/>
        </w:rPr>
        <w:t xml:space="preserve"> </w:t>
      </w:r>
    </w:p>
    <w:p w14:paraId="29D513CF" w14:textId="5F4976AC" w:rsidR="009D7B19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-czas konkurencji</w:t>
      </w:r>
      <w:r w:rsidR="009D7B19">
        <w:rPr>
          <w:sz w:val="23"/>
          <w:szCs w:val="23"/>
        </w:rPr>
        <w:t xml:space="preserve"> </w:t>
      </w:r>
      <w:r w:rsidR="008A5FB0">
        <w:rPr>
          <w:sz w:val="23"/>
          <w:szCs w:val="23"/>
        </w:rPr>
        <w:t>10 minut</w:t>
      </w:r>
      <w:r w:rsidR="009D7B19">
        <w:rPr>
          <w:sz w:val="23"/>
          <w:szCs w:val="23"/>
        </w:rPr>
        <w:t xml:space="preserve"> </w:t>
      </w:r>
    </w:p>
    <w:p w14:paraId="168E3B3C" w14:textId="3AF19822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813D83">
        <w:rPr>
          <w:sz w:val="23"/>
          <w:szCs w:val="23"/>
        </w:rPr>
        <w:t>1</w:t>
      </w:r>
      <w:r>
        <w:rPr>
          <w:sz w:val="23"/>
          <w:szCs w:val="23"/>
        </w:rPr>
        <w:t xml:space="preserve"> min czas przygotowawczy</w:t>
      </w:r>
      <w:r w:rsidR="00813D83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</w:p>
    <w:p w14:paraId="6983201F" w14:textId="2BB48B2E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773C9">
        <w:rPr>
          <w:sz w:val="23"/>
          <w:szCs w:val="23"/>
        </w:rPr>
        <w:t>cel</w:t>
      </w:r>
      <w:r w:rsidR="00701CB7">
        <w:rPr>
          <w:sz w:val="23"/>
          <w:szCs w:val="23"/>
        </w:rPr>
        <w:t>,</w:t>
      </w:r>
      <w:r w:rsidRPr="004773C9">
        <w:rPr>
          <w:sz w:val="23"/>
          <w:szCs w:val="23"/>
        </w:rPr>
        <w:t xml:space="preserve"> tarcz</w:t>
      </w:r>
      <w:r w:rsidR="00701CB7">
        <w:rPr>
          <w:sz w:val="23"/>
          <w:szCs w:val="23"/>
        </w:rPr>
        <w:t>a</w:t>
      </w:r>
      <w:r w:rsidRPr="004773C9">
        <w:rPr>
          <w:sz w:val="23"/>
          <w:szCs w:val="23"/>
        </w:rPr>
        <w:t xml:space="preserve"> </w:t>
      </w:r>
      <w:r w:rsidR="00B1597B" w:rsidRPr="004773C9">
        <w:rPr>
          <w:sz w:val="23"/>
          <w:szCs w:val="23"/>
        </w:rPr>
        <w:t>TS2</w:t>
      </w:r>
      <w:r w:rsidRPr="004773C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66742F5C" w14:textId="132722FE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-odległość </w:t>
      </w:r>
      <w:r w:rsidR="00B1597B" w:rsidRPr="009D7B19">
        <w:rPr>
          <w:sz w:val="23"/>
          <w:szCs w:val="23"/>
        </w:rPr>
        <w:t>25</w:t>
      </w:r>
      <w:r w:rsidRPr="009D7B19">
        <w:rPr>
          <w:sz w:val="23"/>
          <w:szCs w:val="23"/>
        </w:rPr>
        <w:t xml:space="preserve"> m</w:t>
      </w:r>
    </w:p>
    <w:p w14:paraId="1249BE0E" w14:textId="15010052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-postawa </w:t>
      </w:r>
      <w:r w:rsidR="00B1597B">
        <w:rPr>
          <w:b/>
          <w:bCs/>
          <w:sz w:val="23"/>
          <w:szCs w:val="23"/>
        </w:rPr>
        <w:t>dowolna</w:t>
      </w:r>
      <w:r w:rsidR="00813D83">
        <w:rPr>
          <w:sz w:val="23"/>
          <w:szCs w:val="23"/>
        </w:rPr>
        <w:t>, (jedno lub oburącz. Stojąc)</w:t>
      </w:r>
    </w:p>
    <w:p w14:paraId="7C3BB7FE" w14:textId="6D744A19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Klasyfikacja w oparciu o sumę punktowanych przestrzelin </w:t>
      </w:r>
    </w:p>
    <w:p w14:paraId="214BA03D" w14:textId="6D4F0113" w:rsidR="00701CB7" w:rsidRDefault="00701CB7" w:rsidP="00836892">
      <w:pPr>
        <w:pStyle w:val="Default"/>
        <w:rPr>
          <w:sz w:val="23"/>
          <w:szCs w:val="23"/>
        </w:rPr>
      </w:pPr>
    </w:p>
    <w:p w14:paraId="0AE92998" w14:textId="37333B02" w:rsidR="00701CB7" w:rsidRDefault="00701CB7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</w:t>
      </w:r>
    </w:p>
    <w:p w14:paraId="3363C87C" w14:textId="4F4AA29F" w:rsidR="00701CB7" w:rsidRPr="0061780B" w:rsidRDefault="00701CB7" w:rsidP="00701CB7">
      <w:pPr>
        <w:pStyle w:val="Default"/>
      </w:pPr>
      <w:r w:rsidRPr="0061780B">
        <w:rPr>
          <w:b/>
          <w:bCs/>
        </w:rPr>
        <w:t xml:space="preserve">Karabin </w:t>
      </w:r>
      <w:r w:rsidR="008A5FB0">
        <w:rPr>
          <w:b/>
          <w:bCs/>
        </w:rPr>
        <w:t xml:space="preserve">.22 </w:t>
      </w:r>
      <w:proofErr w:type="spellStart"/>
      <w:r w:rsidR="008A5FB0">
        <w:rPr>
          <w:b/>
          <w:bCs/>
        </w:rPr>
        <w:t>l.r</w:t>
      </w:r>
      <w:proofErr w:type="spellEnd"/>
      <w:r w:rsidR="008A5FB0">
        <w:rPr>
          <w:b/>
          <w:bCs/>
        </w:rPr>
        <w:t>.</w:t>
      </w:r>
    </w:p>
    <w:p w14:paraId="160F0EDF" w14:textId="77777777" w:rsidR="00701CB7" w:rsidRPr="0061780B" w:rsidRDefault="00701CB7" w:rsidP="00701CB7">
      <w:pPr>
        <w:pStyle w:val="Default"/>
        <w:ind w:firstLine="708"/>
      </w:pPr>
      <w:r w:rsidRPr="0061780B">
        <w:t xml:space="preserve">-kaliber .22 LR  </w:t>
      </w:r>
    </w:p>
    <w:p w14:paraId="5ABA41F9" w14:textId="7F055080" w:rsidR="00701CB7" w:rsidRPr="0061780B" w:rsidRDefault="00701CB7" w:rsidP="00701CB7">
      <w:pPr>
        <w:pStyle w:val="Default"/>
        <w:ind w:firstLine="708"/>
      </w:pPr>
      <w:r w:rsidRPr="0061780B">
        <w:t xml:space="preserve">-ilość strzałów x </w:t>
      </w:r>
      <w:r w:rsidR="008A5FB0">
        <w:t>10</w:t>
      </w:r>
      <w:r w:rsidRPr="0061780B">
        <w:t xml:space="preserve">  </w:t>
      </w:r>
    </w:p>
    <w:p w14:paraId="3681D9CE" w14:textId="6DBC765F" w:rsidR="00701CB7" w:rsidRPr="0061780B" w:rsidRDefault="00701CB7" w:rsidP="00701CB7">
      <w:pPr>
        <w:pStyle w:val="Default"/>
        <w:ind w:firstLine="708"/>
      </w:pPr>
      <w:r w:rsidRPr="0061780B">
        <w:t xml:space="preserve">-czas konkurencji </w:t>
      </w:r>
      <w:r w:rsidR="008A5FB0">
        <w:t>10</w:t>
      </w:r>
      <w:r w:rsidRPr="0061780B">
        <w:t xml:space="preserve"> minut</w:t>
      </w:r>
    </w:p>
    <w:p w14:paraId="2E8D8057" w14:textId="77777777" w:rsidR="00701CB7" w:rsidRPr="0061780B" w:rsidRDefault="00701CB7" w:rsidP="00701CB7">
      <w:pPr>
        <w:pStyle w:val="Default"/>
        <w:ind w:firstLine="708"/>
      </w:pPr>
      <w:r w:rsidRPr="0061780B">
        <w:t xml:space="preserve">-cel tarcza TS-1  </w:t>
      </w:r>
    </w:p>
    <w:p w14:paraId="05814E8B" w14:textId="4925930C" w:rsidR="00701CB7" w:rsidRPr="0061780B" w:rsidRDefault="00701CB7" w:rsidP="00701CB7">
      <w:pPr>
        <w:pStyle w:val="Default"/>
        <w:ind w:firstLine="708"/>
      </w:pPr>
      <w:r w:rsidRPr="0061780B">
        <w:t xml:space="preserve">-odległość </w:t>
      </w:r>
      <w:r w:rsidR="008A5FB0">
        <w:t>50</w:t>
      </w:r>
      <w:r w:rsidRPr="0061780B">
        <w:t xml:space="preserve"> m</w:t>
      </w:r>
    </w:p>
    <w:p w14:paraId="4CAEE22B" w14:textId="3803B325" w:rsidR="00701CB7" w:rsidRPr="0061780B" w:rsidRDefault="00701CB7" w:rsidP="00701CB7">
      <w:pPr>
        <w:pStyle w:val="Default"/>
        <w:ind w:firstLine="708"/>
      </w:pPr>
      <w:r w:rsidRPr="0061780B">
        <w:t xml:space="preserve">-postawa </w:t>
      </w:r>
      <w:proofErr w:type="spellStart"/>
      <w:r w:rsidR="008A5FB0">
        <w:t>leżac</w:t>
      </w:r>
      <w:proofErr w:type="spellEnd"/>
    </w:p>
    <w:p w14:paraId="6C2763E2" w14:textId="77777777" w:rsidR="00701CB7" w:rsidRPr="0061780B" w:rsidRDefault="00701CB7" w:rsidP="00701CB7">
      <w:pPr>
        <w:pStyle w:val="Default"/>
        <w:ind w:firstLine="708"/>
      </w:pPr>
      <w:r w:rsidRPr="0061780B">
        <w:t>- przyrządy celownicze mechaniczne, otwarte lub zamknięte</w:t>
      </w:r>
    </w:p>
    <w:p w14:paraId="3E2FD441" w14:textId="58DBE038" w:rsidR="00701CB7" w:rsidRPr="0061780B" w:rsidRDefault="00701CB7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>Czas przygotowawczy 1 minuta, strzał</w:t>
      </w:r>
      <w:r w:rsidR="008A5FB0">
        <w:rPr>
          <w:rFonts w:ascii="Calibri" w:hAnsi="Calibri" w:cs="Calibri"/>
          <w:sz w:val="24"/>
          <w:szCs w:val="24"/>
        </w:rPr>
        <w:t>y</w:t>
      </w:r>
      <w:r w:rsidRPr="0061780B">
        <w:rPr>
          <w:rFonts w:ascii="Calibri" w:hAnsi="Calibri" w:cs="Calibri"/>
          <w:sz w:val="24"/>
          <w:szCs w:val="24"/>
        </w:rPr>
        <w:t xml:space="preserve"> próbn</w:t>
      </w:r>
      <w:r w:rsidR="008A5FB0">
        <w:rPr>
          <w:rFonts w:ascii="Calibri" w:hAnsi="Calibri" w:cs="Calibri"/>
          <w:sz w:val="24"/>
          <w:szCs w:val="24"/>
        </w:rPr>
        <w:t>e 2 minuty</w:t>
      </w:r>
    </w:p>
    <w:p w14:paraId="4BEEA4E5" w14:textId="77777777" w:rsidR="00701CB7" w:rsidRDefault="00701CB7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b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>punktacja zgonie z wystrzelanym wynikiem</w:t>
      </w:r>
    </w:p>
    <w:p w14:paraId="4B37DD61" w14:textId="77777777" w:rsidR="008A5FB0" w:rsidRDefault="008A5FB0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2E00247" w14:textId="77777777" w:rsidR="008A5FB0" w:rsidRDefault="008A5FB0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EF08689" w14:textId="77777777" w:rsidR="008A5FB0" w:rsidRDefault="008A5FB0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12CD3F5" w14:textId="3DE75220" w:rsidR="008A5FB0" w:rsidRDefault="008A5FB0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III.</w:t>
      </w:r>
    </w:p>
    <w:p w14:paraId="34B1D3E8" w14:textId="77777777" w:rsidR="008A5FB0" w:rsidRPr="0061780B" w:rsidRDefault="008A5FB0" w:rsidP="008A5FB0">
      <w:pPr>
        <w:spacing w:after="0"/>
        <w:jc w:val="both"/>
        <w:rPr>
          <w:rFonts w:ascii="Calibri" w:hAnsi="Calibri" w:cs="Calibri"/>
          <w:i/>
        </w:rPr>
      </w:pPr>
      <w:r w:rsidRPr="0061780B">
        <w:rPr>
          <w:rFonts w:ascii="Calibri" w:hAnsi="Calibri" w:cs="Calibri"/>
          <w:b/>
          <w:bCs/>
          <w:sz w:val="24"/>
          <w:szCs w:val="24"/>
        </w:rPr>
        <w:t>Strzelba gładko lufowa</w:t>
      </w:r>
      <w:r w:rsidRPr="006178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trzy </w:t>
      </w:r>
      <w:r w:rsidRPr="0061780B">
        <w:rPr>
          <w:rFonts w:ascii="Calibri" w:hAnsi="Calibri" w:cs="Calibri"/>
          <w:sz w:val="24"/>
          <w:szCs w:val="24"/>
        </w:rPr>
        <w:t>strzały, (</w:t>
      </w:r>
      <w:r w:rsidRPr="0061780B">
        <w:rPr>
          <w:rFonts w:ascii="Calibri" w:hAnsi="Calibri" w:cs="Calibri"/>
        </w:rPr>
        <w:t>typ strzelby dowolny; dubeltówka,</w:t>
      </w:r>
      <w:r>
        <w:rPr>
          <w:rFonts w:ascii="Calibri" w:hAnsi="Calibri" w:cs="Calibri"/>
        </w:rPr>
        <w:t xml:space="preserve"> </w:t>
      </w:r>
      <w:r w:rsidRPr="0061780B">
        <w:rPr>
          <w:rFonts w:ascii="Calibri" w:hAnsi="Calibri" w:cs="Calibri"/>
        </w:rPr>
        <w:t>bok,</w:t>
      </w:r>
      <w:r>
        <w:rPr>
          <w:rFonts w:ascii="Calibri" w:hAnsi="Calibri" w:cs="Calibri"/>
        </w:rPr>
        <w:t xml:space="preserve"> </w:t>
      </w:r>
      <w:r w:rsidRPr="0061780B">
        <w:rPr>
          <w:rFonts w:ascii="Calibri" w:hAnsi="Calibri" w:cs="Calibri"/>
        </w:rPr>
        <w:t xml:space="preserve">pompka, </w:t>
      </w:r>
      <w:proofErr w:type="spellStart"/>
      <w:r w:rsidRPr="0061780B">
        <w:rPr>
          <w:rFonts w:ascii="Calibri" w:hAnsi="Calibri" w:cs="Calibri"/>
        </w:rPr>
        <w:t>semiauto</w:t>
      </w:r>
      <w:proofErr w:type="spellEnd"/>
      <w:r w:rsidRPr="0061780B">
        <w:rPr>
          <w:rFonts w:ascii="Calibri" w:hAnsi="Calibri" w:cs="Calibri"/>
        </w:rPr>
        <w:t xml:space="preserve">) </w:t>
      </w:r>
    </w:p>
    <w:p w14:paraId="251B3311" w14:textId="77777777" w:rsidR="008A5FB0" w:rsidRPr="0061780B" w:rsidRDefault="008A5FB0" w:rsidP="008A5FB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i/>
          <w:sz w:val="24"/>
          <w:szCs w:val="24"/>
        </w:rPr>
        <w:tab/>
      </w:r>
      <w:r w:rsidRPr="0061780B">
        <w:rPr>
          <w:rFonts w:ascii="Calibri" w:hAnsi="Calibri" w:cs="Calibri"/>
          <w:i/>
          <w:sz w:val="24"/>
          <w:szCs w:val="24"/>
        </w:rPr>
        <w:tab/>
        <w:t>-</w:t>
      </w:r>
      <w:r w:rsidRPr="0061780B">
        <w:rPr>
          <w:rFonts w:ascii="Calibri" w:hAnsi="Calibri" w:cs="Calibri"/>
          <w:sz w:val="24"/>
          <w:szCs w:val="24"/>
        </w:rPr>
        <w:t xml:space="preserve">kaliber max </w:t>
      </w: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>.12 / 70</w:t>
      </w:r>
    </w:p>
    <w:p w14:paraId="1F82C71A" w14:textId="77777777" w:rsidR="008A5FB0" w:rsidRPr="0061780B" w:rsidRDefault="008A5FB0" w:rsidP="008A5FB0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 xml:space="preserve">-ilość strzałów </w:t>
      </w:r>
      <w:r w:rsidRPr="0061780B">
        <w:rPr>
          <w:rFonts w:ascii="Calibri" w:hAnsi="Calibri" w:cs="Calibri"/>
          <w:b/>
          <w:sz w:val="24"/>
          <w:szCs w:val="24"/>
        </w:rPr>
        <w:tab/>
        <w:t>3</w:t>
      </w:r>
      <w:r w:rsidRPr="0061780B">
        <w:rPr>
          <w:rFonts w:ascii="Calibri" w:hAnsi="Calibri" w:cs="Calibri"/>
          <w:bCs/>
          <w:sz w:val="24"/>
          <w:szCs w:val="24"/>
        </w:rPr>
        <w:t xml:space="preserve"> strzały z amunicji monolitycznej </w:t>
      </w:r>
      <w:r>
        <w:rPr>
          <w:rFonts w:ascii="Calibri" w:hAnsi="Calibri" w:cs="Calibri"/>
          <w:bCs/>
          <w:sz w:val="24"/>
          <w:szCs w:val="24"/>
        </w:rPr>
        <w:t>„</w:t>
      </w:r>
      <w:r w:rsidRPr="0061780B">
        <w:rPr>
          <w:rFonts w:ascii="Calibri" w:hAnsi="Calibri" w:cs="Calibri"/>
          <w:bCs/>
          <w:sz w:val="24"/>
          <w:szCs w:val="24"/>
        </w:rPr>
        <w:t xml:space="preserve">tzw. W8 </w:t>
      </w:r>
      <w:r>
        <w:rPr>
          <w:rFonts w:ascii="Calibri" w:hAnsi="Calibri" w:cs="Calibri"/>
          <w:bCs/>
          <w:sz w:val="24"/>
          <w:szCs w:val="24"/>
        </w:rPr>
        <w:t>–</w:t>
      </w:r>
      <w:r w:rsidRPr="0061780B">
        <w:rPr>
          <w:rFonts w:ascii="Calibri" w:hAnsi="Calibri" w:cs="Calibri"/>
          <w:bCs/>
          <w:sz w:val="24"/>
          <w:szCs w:val="24"/>
        </w:rPr>
        <w:t xml:space="preserve"> Breneka</w:t>
      </w:r>
      <w:r>
        <w:rPr>
          <w:rFonts w:ascii="Calibri" w:hAnsi="Calibri" w:cs="Calibri"/>
          <w:bCs/>
          <w:sz w:val="24"/>
          <w:szCs w:val="24"/>
        </w:rPr>
        <w:t>”</w:t>
      </w:r>
      <w:r w:rsidRPr="0061780B">
        <w:rPr>
          <w:rFonts w:ascii="Calibri" w:hAnsi="Calibri" w:cs="Calibri"/>
          <w:bCs/>
          <w:sz w:val="24"/>
          <w:szCs w:val="24"/>
        </w:rPr>
        <w:t xml:space="preserve">  </w:t>
      </w:r>
    </w:p>
    <w:p w14:paraId="771D0590" w14:textId="77777777" w:rsidR="008A5FB0" w:rsidRPr="0061780B" w:rsidRDefault="008A5FB0" w:rsidP="008A5FB0">
      <w:pPr>
        <w:spacing w:after="0"/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 xml:space="preserve">-czas konkurencji </w:t>
      </w:r>
      <w:r w:rsidRPr="0061780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1 </w:t>
      </w:r>
      <w:r w:rsidRPr="0061780B">
        <w:rPr>
          <w:rFonts w:ascii="Calibri" w:hAnsi="Calibri" w:cs="Calibri"/>
          <w:sz w:val="24"/>
          <w:szCs w:val="24"/>
        </w:rPr>
        <w:t xml:space="preserve"> minut</w:t>
      </w:r>
      <w:r>
        <w:rPr>
          <w:rFonts w:ascii="Calibri" w:hAnsi="Calibri" w:cs="Calibri"/>
          <w:sz w:val="24"/>
          <w:szCs w:val="24"/>
        </w:rPr>
        <w:t>a</w:t>
      </w:r>
    </w:p>
    <w:p w14:paraId="2F6B4C57" w14:textId="77777777" w:rsidR="008A5FB0" w:rsidRPr="0061780B" w:rsidRDefault="008A5FB0" w:rsidP="008A5FB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>-cel</w:t>
      </w: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 xml:space="preserve">Tarcza TS -2 </w:t>
      </w:r>
    </w:p>
    <w:p w14:paraId="425C7627" w14:textId="77777777" w:rsidR="008A5FB0" w:rsidRPr="0061780B" w:rsidRDefault="008A5FB0" w:rsidP="008A5FB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>-odległość</w:t>
      </w: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>25 m</w:t>
      </w:r>
    </w:p>
    <w:p w14:paraId="702D9A1F" w14:textId="77777777" w:rsidR="008A5FB0" w:rsidRPr="0061780B" w:rsidRDefault="008A5FB0" w:rsidP="008A5FB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>-postawa</w:t>
      </w:r>
      <w:r w:rsidRPr="0061780B">
        <w:rPr>
          <w:rFonts w:ascii="Calibri" w:hAnsi="Calibri" w:cs="Calibri"/>
          <w:sz w:val="24"/>
          <w:szCs w:val="24"/>
        </w:rPr>
        <w:tab/>
      </w:r>
      <w:r w:rsidRPr="0061780B">
        <w:rPr>
          <w:rFonts w:ascii="Calibri" w:hAnsi="Calibri" w:cs="Calibri"/>
          <w:sz w:val="24"/>
          <w:szCs w:val="24"/>
        </w:rPr>
        <w:tab/>
        <w:t xml:space="preserve">stojąc </w:t>
      </w:r>
    </w:p>
    <w:p w14:paraId="207E7CF1" w14:textId="77777777" w:rsidR="008A5FB0" w:rsidRDefault="008A5FB0" w:rsidP="008A5FB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>Czas przygotowawczy 1 minuta, bez strzałów próbnych</w:t>
      </w:r>
    </w:p>
    <w:p w14:paraId="2F8BEFC3" w14:textId="77777777" w:rsidR="008A5FB0" w:rsidRDefault="008A5FB0" w:rsidP="008A5FB0">
      <w:pPr>
        <w:tabs>
          <w:tab w:val="left" w:pos="708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61780B">
        <w:rPr>
          <w:rFonts w:ascii="Calibri" w:hAnsi="Calibri" w:cs="Calibri"/>
          <w:sz w:val="24"/>
          <w:szCs w:val="24"/>
        </w:rPr>
        <w:t>punktacja zgonie z wystrzelanym wynikiem</w:t>
      </w:r>
      <w:r>
        <w:rPr>
          <w:rFonts w:ascii="Calibri" w:hAnsi="Calibri" w:cs="Calibri"/>
          <w:sz w:val="24"/>
          <w:szCs w:val="24"/>
        </w:rPr>
        <w:tab/>
      </w:r>
    </w:p>
    <w:p w14:paraId="2114C40C" w14:textId="77777777" w:rsidR="008A5FB0" w:rsidRPr="0061780B" w:rsidRDefault="008A5FB0" w:rsidP="00701CB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B8FB6C7" w14:textId="77777777" w:rsidR="00701CB7" w:rsidRDefault="00701CB7" w:rsidP="00836892">
      <w:pPr>
        <w:pStyle w:val="Default"/>
        <w:rPr>
          <w:sz w:val="23"/>
          <w:szCs w:val="23"/>
        </w:rPr>
      </w:pPr>
    </w:p>
    <w:p w14:paraId="6DAAF761" w14:textId="1078574F" w:rsidR="00836892" w:rsidRDefault="00836892" w:rsidP="00836892">
      <w:pPr>
        <w:pStyle w:val="Default"/>
        <w:rPr>
          <w:sz w:val="23"/>
          <w:szCs w:val="23"/>
        </w:rPr>
      </w:pPr>
    </w:p>
    <w:p w14:paraId="52E14018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6.- </w:t>
      </w:r>
      <w:r>
        <w:rPr>
          <w:b/>
          <w:bCs/>
          <w:sz w:val="23"/>
          <w:szCs w:val="23"/>
        </w:rPr>
        <w:t xml:space="preserve">Klasyfikacja: </w:t>
      </w:r>
    </w:p>
    <w:p w14:paraId="337F8F33" w14:textId="29ED52ED" w:rsidR="00E85337" w:rsidRDefault="00836892" w:rsidP="00E85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-klasyfikacja indywidualna </w:t>
      </w:r>
      <w:r w:rsidR="00B1597B">
        <w:rPr>
          <w:sz w:val="23"/>
          <w:szCs w:val="23"/>
        </w:rPr>
        <w:t>łączna</w:t>
      </w:r>
      <w:r w:rsidR="004773C9">
        <w:rPr>
          <w:sz w:val="23"/>
          <w:szCs w:val="23"/>
        </w:rPr>
        <w:t xml:space="preserve"> z </w:t>
      </w:r>
      <w:r w:rsidR="008A5FB0">
        <w:rPr>
          <w:sz w:val="23"/>
          <w:szCs w:val="23"/>
        </w:rPr>
        <w:t>trzech</w:t>
      </w:r>
      <w:r w:rsidR="004773C9">
        <w:rPr>
          <w:sz w:val="23"/>
          <w:szCs w:val="23"/>
        </w:rPr>
        <w:t xml:space="preserve"> konkurencji</w:t>
      </w:r>
    </w:p>
    <w:p w14:paraId="4893797A" w14:textId="77777777" w:rsidR="00E85337" w:rsidRDefault="00E85337" w:rsidP="00E85337">
      <w:pPr>
        <w:pStyle w:val="Default"/>
        <w:rPr>
          <w:sz w:val="23"/>
          <w:szCs w:val="23"/>
        </w:rPr>
      </w:pPr>
    </w:p>
    <w:p w14:paraId="019898D0" w14:textId="3FA56EAB" w:rsidR="00836892" w:rsidRDefault="00836892" w:rsidP="00E85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7.- </w:t>
      </w:r>
      <w:r>
        <w:rPr>
          <w:b/>
          <w:bCs/>
          <w:sz w:val="23"/>
          <w:szCs w:val="23"/>
        </w:rPr>
        <w:t xml:space="preserve">Nagrody: </w:t>
      </w:r>
    </w:p>
    <w:p w14:paraId="562B17F0" w14:textId="6094B6BC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773C9">
        <w:rPr>
          <w:sz w:val="23"/>
          <w:szCs w:val="23"/>
        </w:rPr>
        <w:t>puchary</w:t>
      </w:r>
      <w:r>
        <w:rPr>
          <w:sz w:val="23"/>
          <w:szCs w:val="23"/>
        </w:rPr>
        <w:t xml:space="preserve"> </w:t>
      </w:r>
    </w:p>
    <w:p w14:paraId="4E422AC1" w14:textId="269FF0DB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dekoracja i wręczenie nagród w poszczególnych konkurencjach</w:t>
      </w:r>
      <w:r w:rsidR="008A5FB0">
        <w:rPr>
          <w:sz w:val="23"/>
          <w:szCs w:val="23"/>
        </w:rPr>
        <w:t xml:space="preserve"> po zawodach</w:t>
      </w:r>
      <w:r w:rsidR="00B1597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6B89B23" w14:textId="77777777" w:rsidR="00E85337" w:rsidRDefault="00E85337" w:rsidP="00836892">
      <w:pPr>
        <w:pStyle w:val="Default"/>
        <w:rPr>
          <w:sz w:val="23"/>
          <w:szCs w:val="23"/>
        </w:rPr>
      </w:pPr>
    </w:p>
    <w:p w14:paraId="2507B450" w14:textId="11243B82" w:rsidR="008A5FB0" w:rsidRDefault="00836892" w:rsidP="008A5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8.- </w:t>
      </w:r>
      <w:r>
        <w:rPr>
          <w:b/>
          <w:bCs/>
          <w:sz w:val="23"/>
          <w:szCs w:val="23"/>
        </w:rPr>
        <w:t xml:space="preserve">Organizacja zawodów: </w:t>
      </w:r>
    </w:p>
    <w:p w14:paraId="339D325C" w14:textId="06B368A6" w:rsidR="008A5FB0" w:rsidRPr="002D087C" w:rsidRDefault="008A5FB0" w:rsidP="008A5FB0">
      <w:pPr>
        <w:pStyle w:val="Default"/>
        <w:rPr>
          <w:rFonts w:asciiTheme="minorHAnsi" w:hAnsiTheme="minorHAnsi" w:cstheme="minorHAnsi"/>
        </w:rPr>
      </w:pPr>
      <w:r w:rsidRPr="002D087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rejestracja na stronie klubu www. Sparta.k-k.pl</w:t>
      </w:r>
    </w:p>
    <w:p w14:paraId="30A1D056" w14:textId="1B633112" w:rsidR="008A5FB0" w:rsidRPr="002D087C" w:rsidRDefault="008A5FB0" w:rsidP="008A5FB0">
      <w:pPr>
        <w:pStyle w:val="Default"/>
        <w:rPr>
          <w:rFonts w:asciiTheme="minorHAnsi" w:hAnsiTheme="minorHAnsi" w:cstheme="minorHAnsi"/>
        </w:rPr>
      </w:pPr>
      <w:r w:rsidRPr="002D087C">
        <w:rPr>
          <w:rFonts w:asciiTheme="minorHAnsi" w:hAnsiTheme="minorHAnsi" w:cstheme="minorHAnsi"/>
          <w:color w:val="auto"/>
        </w:rPr>
        <w:t xml:space="preserve">- składka w </w:t>
      </w:r>
      <w:r w:rsidRPr="002D087C">
        <w:rPr>
          <w:rFonts w:asciiTheme="minorHAnsi" w:hAnsiTheme="minorHAnsi" w:cstheme="minorHAnsi"/>
        </w:rPr>
        <w:t xml:space="preserve">wysokości </w:t>
      </w:r>
      <w:r w:rsidRPr="002D087C">
        <w:rPr>
          <w:rFonts w:asciiTheme="minorHAnsi" w:hAnsiTheme="minorHAnsi" w:cstheme="minorHAnsi"/>
          <w:b/>
          <w:bCs/>
        </w:rPr>
        <w:t xml:space="preserve">20 zł/ za każdy osobo start, max </w:t>
      </w:r>
      <w:r>
        <w:rPr>
          <w:rFonts w:asciiTheme="minorHAnsi" w:hAnsiTheme="minorHAnsi" w:cstheme="minorHAnsi"/>
          <w:b/>
          <w:bCs/>
        </w:rPr>
        <w:t>3</w:t>
      </w:r>
      <w:r w:rsidRPr="002D087C">
        <w:rPr>
          <w:rFonts w:asciiTheme="minorHAnsi" w:hAnsiTheme="minorHAnsi" w:cstheme="minorHAnsi"/>
          <w:b/>
          <w:bCs/>
        </w:rPr>
        <w:t xml:space="preserve"> osobo starty (</w:t>
      </w:r>
      <w:r>
        <w:rPr>
          <w:rFonts w:asciiTheme="minorHAnsi" w:hAnsiTheme="minorHAnsi" w:cstheme="minorHAnsi"/>
          <w:b/>
          <w:bCs/>
        </w:rPr>
        <w:t>6</w:t>
      </w:r>
      <w:r w:rsidRPr="002D087C">
        <w:rPr>
          <w:rFonts w:asciiTheme="minorHAnsi" w:hAnsiTheme="minorHAnsi" w:cstheme="minorHAnsi"/>
          <w:b/>
          <w:bCs/>
        </w:rPr>
        <w:t xml:space="preserve">0,00 zł) </w:t>
      </w:r>
      <w:r w:rsidRPr="002D087C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każdej </w:t>
      </w:r>
      <w:r w:rsidRPr="002D087C">
        <w:rPr>
          <w:rFonts w:asciiTheme="minorHAnsi" w:hAnsiTheme="minorHAnsi" w:cstheme="minorHAnsi"/>
        </w:rPr>
        <w:t xml:space="preserve">dyscyplinie wpłacamy przelewem bezpośrednio na rachunek LOK </w:t>
      </w:r>
    </w:p>
    <w:p w14:paraId="4AC22FB6" w14:textId="77777777" w:rsidR="008A5FB0" w:rsidRPr="002D087C" w:rsidRDefault="008A5FB0" w:rsidP="008A5FB0">
      <w:pPr>
        <w:pStyle w:val="Default"/>
        <w:rPr>
          <w:rFonts w:asciiTheme="minorHAnsi" w:hAnsiTheme="minorHAnsi" w:cstheme="minorHAnsi"/>
          <w:b/>
          <w:bCs/>
        </w:rPr>
      </w:pPr>
      <w:r w:rsidRPr="002D087C">
        <w:rPr>
          <w:rFonts w:asciiTheme="minorHAnsi" w:hAnsiTheme="minorHAnsi" w:cstheme="minorHAnsi"/>
          <w:b/>
          <w:bCs/>
          <w:color w:val="7030A0"/>
        </w:rPr>
        <w:t xml:space="preserve">- dla gości spoza kluby odpłatność ta wynosi 30 zł za każdy osobo start </w:t>
      </w:r>
    </w:p>
    <w:p w14:paraId="16AD2300" w14:textId="77777777" w:rsidR="008A5FB0" w:rsidRPr="002D087C" w:rsidRDefault="008A5FB0" w:rsidP="008A5FB0">
      <w:pPr>
        <w:pStyle w:val="Default"/>
        <w:rPr>
          <w:rFonts w:asciiTheme="minorHAnsi" w:hAnsiTheme="minorHAnsi" w:cstheme="minorHAnsi"/>
        </w:rPr>
      </w:pPr>
      <w:r w:rsidRPr="002D087C">
        <w:rPr>
          <w:rFonts w:asciiTheme="minorHAnsi" w:hAnsiTheme="minorHAnsi" w:cstheme="minorHAnsi"/>
        </w:rPr>
        <w:t xml:space="preserve">PEKAO: 53 1240 6074 1111 0011 0731 0065 </w:t>
      </w:r>
    </w:p>
    <w:p w14:paraId="0B246E3A" w14:textId="77777777" w:rsidR="008A5FB0" w:rsidRPr="002D087C" w:rsidRDefault="008A5FB0" w:rsidP="008A5FB0">
      <w:pPr>
        <w:pStyle w:val="Default"/>
        <w:rPr>
          <w:rFonts w:asciiTheme="minorHAnsi" w:hAnsiTheme="minorHAnsi" w:cstheme="minorHAnsi"/>
          <w:b/>
          <w:bCs/>
        </w:rPr>
      </w:pPr>
      <w:r w:rsidRPr="002D087C">
        <w:rPr>
          <w:rStyle w:val="markedcontent"/>
          <w:rFonts w:asciiTheme="minorHAnsi" w:hAnsiTheme="minorHAnsi" w:cstheme="minorHAnsi"/>
        </w:rPr>
        <w:t>Liga Obrony Kraju Biuro Dolnośląskiego Zarządu Wojewódzkiego,</w:t>
      </w:r>
      <w:r w:rsidRPr="002D087C">
        <w:rPr>
          <w:rFonts w:asciiTheme="minorHAnsi" w:hAnsiTheme="minorHAnsi" w:cstheme="minorHAnsi"/>
        </w:rPr>
        <w:br/>
      </w:r>
      <w:r w:rsidRPr="002D087C">
        <w:rPr>
          <w:rStyle w:val="markedcontent"/>
          <w:rFonts w:asciiTheme="minorHAnsi" w:hAnsiTheme="minorHAnsi" w:cstheme="minorHAnsi"/>
        </w:rPr>
        <w:t xml:space="preserve">ul. Świdnicka 28, 50-068 </w:t>
      </w:r>
    </w:p>
    <w:p w14:paraId="7BA485DD" w14:textId="691D8309" w:rsidR="004773C9" w:rsidRPr="001E338A" w:rsidRDefault="00E85337" w:rsidP="008A5F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Tytuł wpłaty: </w:t>
      </w:r>
      <w:r w:rsidRPr="001154B5">
        <w:rPr>
          <w:b/>
          <w:bCs/>
          <w:color w:val="FF0000"/>
          <w:sz w:val="32"/>
          <w:szCs w:val="32"/>
        </w:rPr>
        <w:t>S</w:t>
      </w:r>
      <w:r w:rsidR="00584B66">
        <w:rPr>
          <w:b/>
          <w:bCs/>
          <w:color w:val="FF0000"/>
          <w:sz w:val="32"/>
          <w:szCs w:val="32"/>
        </w:rPr>
        <w:t xml:space="preserve">tartowe w Zawodach Puchar </w:t>
      </w:r>
      <w:r w:rsidR="008A5FB0">
        <w:rPr>
          <w:b/>
          <w:bCs/>
          <w:color w:val="FF0000"/>
          <w:sz w:val="32"/>
          <w:szCs w:val="32"/>
        </w:rPr>
        <w:t>Lata</w:t>
      </w:r>
      <w:r w:rsidR="00584B66">
        <w:rPr>
          <w:b/>
          <w:bCs/>
          <w:color w:val="FF0000"/>
          <w:sz w:val="32"/>
          <w:szCs w:val="32"/>
        </w:rPr>
        <w:t xml:space="preserve"> 2023,    </w:t>
      </w:r>
      <w:proofErr w:type="spellStart"/>
      <w:r w:rsidR="00653014">
        <w:rPr>
          <w:b/>
          <w:bCs/>
          <w:color w:val="FF0000"/>
          <w:sz w:val="32"/>
          <w:szCs w:val="32"/>
        </w:rPr>
        <w:t>I</w:t>
      </w:r>
      <w:r w:rsidR="00584B66">
        <w:rPr>
          <w:b/>
          <w:bCs/>
          <w:color w:val="FF0000"/>
          <w:sz w:val="32"/>
          <w:szCs w:val="32"/>
        </w:rPr>
        <w:t>mie</w:t>
      </w:r>
      <w:proofErr w:type="spellEnd"/>
      <w:r w:rsidR="00584B66">
        <w:rPr>
          <w:b/>
          <w:bCs/>
          <w:color w:val="FF0000"/>
          <w:sz w:val="32"/>
          <w:szCs w:val="32"/>
        </w:rPr>
        <w:t xml:space="preserve"> + </w:t>
      </w:r>
      <w:r w:rsidR="00653014">
        <w:rPr>
          <w:b/>
          <w:bCs/>
          <w:color w:val="FF0000"/>
          <w:sz w:val="32"/>
          <w:szCs w:val="32"/>
        </w:rPr>
        <w:t>N</w:t>
      </w:r>
      <w:r w:rsidR="00584B66">
        <w:rPr>
          <w:b/>
          <w:bCs/>
          <w:color w:val="FF0000"/>
          <w:sz w:val="32"/>
          <w:szCs w:val="32"/>
        </w:rPr>
        <w:t>azwisko</w:t>
      </w:r>
      <w:r w:rsidRPr="001154B5">
        <w:rPr>
          <w:b/>
          <w:bCs/>
          <w:color w:val="FF0000"/>
          <w:sz w:val="32"/>
          <w:szCs w:val="32"/>
        </w:rPr>
        <w:t xml:space="preserve"> </w:t>
      </w:r>
    </w:p>
    <w:p w14:paraId="66D04EEB" w14:textId="25A7D8DD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-strzelanie z broni klubowej lub korzystanie z amunicji klubowej podlega dodatkowej opłacie</w:t>
      </w:r>
      <w:r w:rsidR="001E338A">
        <w:rPr>
          <w:sz w:val="23"/>
          <w:szCs w:val="23"/>
        </w:rPr>
        <w:t xml:space="preserve"> 1,00PLN za strzał z .22lr tzw. Boczny zapłon karabin lub pistolet</w:t>
      </w:r>
    </w:p>
    <w:p w14:paraId="1A2FC007" w14:textId="497B328C" w:rsidR="008A5FB0" w:rsidRDefault="008A5FB0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klub nie zapewnia amunicji do strzelby .12 </w:t>
      </w:r>
    </w:p>
    <w:p w14:paraId="33376B41" w14:textId="44B284F7" w:rsidR="001E338A" w:rsidRPr="001E338A" w:rsidRDefault="001E338A" w:rsidP="00836892">
      <w:pPr>
        <w:pStyle w:val="Default"/>
        <w:rPr>
          <w:b/>
          <w:bCs/>
          <w:color w:val="FF0000"/>
        </w:rPr>
      </w:pPr>
      <w:r w:rsidRPr="001E338A">
        <w:rPr>
          <w:b/>
          <w:bCs/>
          <w:color w:val="FF0000"/>
        </w:rPr>
        <w:t>- w dniu zawodów wpłaty gotówką 100% drożej</w:t>
      </w:r>
    </w:p>
    <w:p w14:paraId="6070737F" w14:textId="7B406DD6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-kwestie sporne rozstrzyga Sędzia Główny w oparciu o regulamin zawodów oraz regulaminy PZSS (decyzja Sędziego Głównego jest ostateczna) </w:t>
      </w:r>
    </w:p>
    <w:p w14:paraId="71C2B223" w14:textId="77777777" w:rsidR="001154B5" w:rsidRDefault="001154B5" w:rsidP="00836892">
      <w:pPr>
        <w:pStyle w:val="Default"/>
        <w:rPr>
          <w:sz w:val="23"/>
          <w:szCs w:val="23"/>
        </w:rPr>
      </w:pPr>
    </w:p>
    <w:p w14:paraId="550BBF14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9.- </w:t>
      </w:r>
      <w:r>
        <w:rPr>
          <w:b/>
          <w:bCs/>
          <w:sz w:val="23"/>
          <w:szCs w:val="23"/>
        </w:rPr>
        <w:t xml:space="preserve">Postanowienia końcowe: </w:t>
      </w:r>
    </w:p>
    <w:p w14:paraId="3EAE4A5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-wszyscy zawodnicy zobowiązani są do bezwzględnego przestrzegania przepisów bezpieczeństwa obowiązujących w strzelectwie sportowym </w:t>
      </w:r>
      <w:r w:rsidRPr="004773C9">
        <w:rPr>
          <w:sz w:val="23"/>
          <w:szCs w:val="23"/>
        </w:rPr>
        <w:t>oraz regulaminu strzelnicy</w:t>
      </w:r>
      <w:r>
        <w:rPr>
          <w:b/>
          <w:bCs/>
          <w:sz w:val="23"/>
          <w:szCs w:val="23"/>
        </w:rPr>
        <w:t xml:space="preserve"> </w:t>
      </w:r>
    </w:p>
    <w:p w14:paraId="3F66D0E9" w14:textId="2B8781EE" w:rsidR="00836892" w:rsidRPr="004773C9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b/>
          <w:bCs/>
          <w:sz w:val="28"/>
          <w:szCs w:val="28"/>
        </w:rPr>
        <w:t xml:space="preserve">wszyscy zawodnicy muszą być wyposażeni w ochronniki oczu i słuchu </w:t>
      </w:r>
    </w:p>
    <w:p w14:paraId="6669444C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przypadku braku tychże, Organizator zastrzega sobie prawo do wykluczenia z zawodów zawodnika lub innej osoby nie posiadającego tego typu zabezpieczeń </w:t>
      </w:r>
    </w:p>
    <w:p w14:paraId="6F6E06A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-udział w zawodach jest równoznaczny z wyrażeniem zgody na publikację danych zawodnika (imię, nazwisko, przynależność klubowa, rezultaty) w miejscach zgodnie z podpisanym oświadczenie </w:t>
      </w:r>
    </w:p>
    <w:p w14:paraId="3E2A9BF2" w14:textId="77777777" w:rsidR="00E85337" w:rsidRDefault="00836892" w:rsidP="00E85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-udział w zawodach jest również równoznaczny z wyrażeniem zgody na publikację wizerunku jeżeli w trakcie zawodów będą wykonywane zdjęcia z przebiegu tychże zawodów </w:t>
      </w:r>
    </w:p>
    <w:p w14:paraId="4A0D164D" w14:textId="42FB4FA1" w:rsidR="00836892" w:rsidRDefault="00836892" w:rsidP="00E853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-interpretacja poszczególnych zapisów niniejszego Regulaminu oraz możliwość dokonywania zmian należą do Organizatora </w:t>
      </w:r>
    </w:p>
    <w:p w14:paraId="731D542C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Organizator zastrzega sobie prawo do zmiany terminu i miejsca przeprowadzenia zawodów (z odwołaniem włącznie) w przypadku jeżeli obostrzenia sanitarne uniemożliwią ich przeprowadzenie w zaplanowanym terminie. </w:t>
      </w:r>
    </w:p>
    <w:p w14:paraId="473311C6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10- </w:t>
      </w:r>
      <w:r>
        <w:rPr>
          <w:b/>
          <w:bCs/>
          <w:sz w:val="23"/>
          <w:szCs w:val="23"/>
        </w:rPr>
        <w:t xml:space="preserve">Ochrona danych: </w:t>
      </w:r>
    </w:p>
    <w:p w14:paraId="0D3DA11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Dane osobowe zawodników i sędziów pozyskane w związku z zawodami są przetwarzane zgodnie z Rozporządzeniem Parlamentu Europejskiego i Rady (UE) 2016/679 z dn. 27.04.2016 (Rozporządzenie 2016/679) </w:t>
      </w:r>
    </w:p>
    <w:p w14:paraId="10599FC3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Administratorem Państwa danych osobowych jest Stowarzyszenie Liga Obrony Kraju mające siedzibę główną w Warszawie pod adresem: </w:t>
      </w:r>
    </w:p>
    <w:p w14:paraId="5952BC5A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00-791 Warszawa ul. Chocimska 14 </w:t>
      </w:r>
    </w:p>
    <w:p w14:paraId="5610B198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W Stowarzyszeniu Liga Obrony Kraju wyznaczono inspektora ochrony danych. Dane kontaktowe inspektora: </w:t>
      </w:r>
    </w:p>
    <w:p w14:paraId="5979F972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-Krzysztof Krzyczkowski </w:t>
      </w:r>
    </w:p>
    <w:p w14:paraId="3763737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-adres korespondencyjny: Liga Obrony Kraju </w:t>
      </w:r>
    </w:p>
    <w:p w14:paraId="7D51690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00-791 Warszawa, </w:t>
      </w:r>
      <w:proofErr w:type="spellStart"/>
      <w:r>
        <w:rPr>
          <w:i/>
          <w:iCs/>
          <w:sz w:val="23"/>
          <w:szCs w:val="23"/>
        </w:rPr>
        <w:t>ul.Chocimska</w:t>
      </w:r>
      <w:proofErr w:type="spellEnd"/>
      <w:r>
        <w:rPr>
          <w:i/>
          <w:iCs/>
          <w:sz w:val="23"/>
          <w:szCs w:val="23"/>
        </w:rPr>
        <w:t xml:space="preserve"> 14 </w:t>
      </w:r>
    </w:p>
    <w:p w14:paraId="373738B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-adres poczty elektronicznej: iod@lok.org.pl </w:t>
      </w:r>
    </w:p>
    <w:p w14:paraId="5C879208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Państwa dane będą przetwarzane w celu: </w:t>
      </w:r>
    </w:p>
    <w:p w14:paraId="57FA16AB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-zorganizowania i przeprowadzenia zawodów na odpowiednio wysokim poziomie, na podstawie art.6 ust.1 lit a) Rozp.2016/679 </w:t>
      </w:r>
    </w:p>
    <w:p w14:paraId="30448F30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-publikacji wyników zawodów w sposób określony, na podstawie art.6 ust.1 </w:t>
      </w:r>
    </w:p>
    <w:p w14:paraId="513601F3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lit a) Rozp.2016/679 </w:t>
      </w:r>
    </w:p>
    <w:p w14:paraId="1FF59521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-w celu wypełnienia obowiązków prawnych ciążących na LOK na podstawie powszechnie obowiązujących przepisów prawa, np. przepisów podatkowych oraz o rachunkowości, na podstawie art.6 ust.1 </w:t>
      </w:r>
      <w:proofErr w:type="spellStart"/>
      <w:r>
        <w:rPr>
          <w:i/>
          <w:iCs/>
          <w:sz w:val="23"/>
          <w:szCs w:val="23"/>
        </w:rPr>
        <w:t>lit.c</w:t>
      </w:r>
      <w:proofErr w:type="spellEnd"/>
      <w:r>
        <w:rPr>
          <w:i/>
          <w:iCs/>
          <w:sz w:val="23"/>
          <w:szCs w:val="23"/>
        </w:rPr>
        <w:t xml:space="preserve">) Rozp.2016/679 </w:t>
      </w:r>
    </w:p>
    <w:p w14:paraId="2B66E244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-w celu rozliczenia finansowego zawodów, w tym egzekucji należności, zwrotu należnych środków, na podstawie art.6 ust.1 lit. F) Rozp.2016/679. Prawnie uzasadnionym interesem LOK jest zapewnienie prawidłowego rozliczenia zawodów pod względem finansowy </w:t>
      </w:r>
    </w:p>
    <w:p w14:paraId="250304ED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Państwa dane osobowe będą (mogą być) przekazywane: </w:t>
      </w:r>
    </w:p>
    <w:p w14:paraId="7FE0B0BD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-uprawnionym władzom LOK na potrzeby wewnętrznie prowadzonych kontroli </w:t>
      </w:r>
    </w:p>
    <w:p w14:paraId="69E94F26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-operatorom pocztowym w zakresie niezbędnym do przesyłania korespondencji </w:t>
      </w:r>
    </w:p>
    <w:p w14:paraId="368E54D3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-bankom w zakresie realizacji płatności </w:t>
      </w:r>
    </w:p>
    <w:p w14:paraId="0D58EB56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-organom publicznym uprawnionym do otrzymania Państwa danych na podstawie przepisów prawa (np. organy wymiaru sprawiedliwości, organy skarbowe, itp.) </w:t>
      </w:r>
    </w:p>
    <w:p w14:paraId="2748FD10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Państwa dane osobowe nie będą przekazywane do państwa trzeciego lub organizacji międzynarodowej </w:t>
      </w:r>
    </w:p>
    <w:p w14:paraId="1ABD51BD" w14:textId="77777777" w:rsidR="00E85337" w:rsidRDefault="00836892" w:rsidP="00E8533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*) Państwa dane będą przechowywane: </w:t>
      </w:r>
    </w:p>
    <w:p w14:paraId="2EC2DBA1" w14:textId="61587CEC" w:rsidR="00836892" w:rsidRDefault="00836892" w:rsidP="00E8533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w KS LOK Sparta Kędzierzyn-Koźle </w:t>
      </w:r>
    </w:p>
    <w:p w14:paraId="04707C12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-za rok bieżący i 5 ubiegłych lat dla danych osobowych podanych do dokumentów finansowych </w:t>
      </w:r>
    </w:p>
    <w:p w14:paraId="6A546413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-dokumenty z danymi osobowymi zabezpieczone w związku z prowadzonymi przez uprawnione organy postępowaniami będą przechowywane do czasu prawnego zakończenia tych postępowań </w:t>
      </w:r>
    </w:p>
    <w:p w14:paraId="42902D2E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Przysługuje Państwu prawo: </w:t>
      </w:r>
    </w:p>
    <w:p w14:paraId="3022165A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do żądania od administratora dostępu do danych osobowych dotyczących osoby, której dane dotyczą, ich sprostowania, usunięcia lub ograniczenia przetwarzania, </w:t>
      </w:r>
    </w:p>
    <w:p w14:paraId="26C04FF7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do wniesienia sprzeciwu wobec przetwarzania </w:t>
      </w:r>
    </w:p>
    <w:p w14:paraId="3AC88555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do przenoszenia danych </w:t>
      </w:r>
    </w:p>
    <w:p w14:paraId="39AFD61C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Ze względów dowodowych LOK prosi aby ww. żądania były wniesione do administratora w formie pisemnej lub listu elektronicznego przesłanego na adres inspektora ochrony danych </w:t>
      </w:r>
    </w:p>
    <w:p w14:paraId="29B5CDE9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Mają Państwo prawo do wniesienia skargi do Prezesa Urzędu (Ochrony Danych Osobowych), jeśli uznają, że Państwa dane są przetwarzane z naruszeniem przepisów Rozporządzenia 2016/679 lub przepisów krajowych dotyczących ochrony danych osobowych </w:t>
      </w:r>
    </w:p>
    <w:p w14:paraId="3EA9200A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Podanie danych osobowych w związku z zawodami jest wymogiem umownym. Podanie danych w związku z rozliczeniem finansowym zawodów jest wymogiem ustawowym. Konsekwencją niepodania wymaganych danych osobowych jest wykluczenie z udziału w zawodach </w:t>
      </w:r>
    </w:p>
    <w:p w14:paraId="793EE28A" w14:textId="77777777" w:rsidR="00836892" w:rsidRDefault="00836892" w:rsidP="008368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*) Państwa dane osobowe nie będą przetwarzane w systemach automatycznie podejmujących decyzje, nie będą profilowane. </w:t>
      </w:r>
    </w:p>
    <w:p w14:paraId="19DE1CC4" w14:textId="7C85D033" w:rsidR="009A7055" w:rsidRDefault="00836892" w:rsidP="009D7B19">
      <w:pPr>
        <w:ind w:left="6372" w:firstLine="708"/>
      </w:pPr>
      <w:r>
        <w:rPr>
          <w:b/>
          <w:bCs/>
          <w:i/>
          <w:iCs/>
          <w:sz w:val="23"/>
          <w:szCs w:val="23"/>
        </w:rPr>
        <w:t>/-/ Organizator</w:t>
      </w:r>
    </w:p>
    <w:sectPr w:rsidR="009A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92"/>
    <w:rsid w:val="001154B5"/>
    <w:rsid w:val="001E338A"/>
    <w:rsid w:val="0024334B"/>
    <w:rsid w:val="004773C9"/>
    <w:rsid w:val="00584B66"/>
    <w:rsid w:val="00653014"/>
    <w:rsid w:val="00701CB7"/>
    <w:rsid w:val="007F260A"/>
    <w:rsid w:val="00813D83"/>
    <w:rsid w:val="00836892"/>
    <w:rsid w:val="008A5FB0"/>
    <w:rsid w:val="009A7055"/>
    <w:rsid w:val="009D1268"/>
    <w:rsid w:val="009D7B19"/>
    <w:rsid w:val="00AF3954"/>
    <w:rsid w:val="00B1597B"/>
    <w:rsid w:val="00D47436"/>
    <w:rsid w:val="00D52470"/>
    <w:rsid w:val="00D659DF"/>
    <w:rsid w:val="00E4482C"/>
    <w:rsid w:val="00E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A809"/>
  <w15:chartTrackingRefBased/>
  <w15:docId w15:val="{5AB16BFA-339D-4362-A44A-7FB4A1F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C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A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 KOLTAR</dc:creator>
  <cp:keywords/>
  <dc:description/>
  <cp:lastModifiedBy>Andrzej Chromik</cp:lastModifiedBy>
  <cp:revision>2</cp:revision>
  <cp:lastPrinted>2022-03-09T08:45:00Z</cp:lastPrinted>
  <dcterms:created xsi:type="dcterms:W3CDTF">2023-08-22T19:03:00Z</dcterms:created>
  <dcterms:modified xsi:type="dcterms:W3CDTF">2023-08-22T19:03:00Z</dcterms:modified>
</cp:coreProperties>
</file>